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:rsidR="00A03FC3" w:rsidRPr="00A03FC3" w:rsidRDefault="006E33E1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color w:val="FF0000"/>
          <w:sz w:val="32"/>
          <w:szCs w:val="32"/>
          <w:lang w:eastAsia="ru-RU"/>
        </w:rPr>
        <w:t>29</w:t>
      </w:r>
      <w:r w:rsidR="00A03FC3"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A03FC3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:rsidR="00A03FC3" w:rsidRPr="00A03FC3" w:rsidRDefault="00C2187A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1</w:t>
      </w:r>
      <w:r w:rsidR="006E33E1">
        <w:rPr>
          <w:rFonts w:ascii="Century" w:eastAsia="Calibri" w:hAnsi="Century"/>
          <w:sz w:val="28"/>
          <w:szCs w:val="28"/>
          <w:lang w:eastAsia="ru-RU"/>
        </w:rPr>
        <w:t>6 березня 2023 року</w:t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:rsid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r w:rsidR="00D64B39">
        <w:rPr>
          <w:rFonts w:ascii="Century" w:hAnsi="Century"/>
          <w:b/>
          <w:sz w:val="28"/>
          <w:szCs w:val="28"/>
        </w:rPr>
        <w:t>Керницького</w:t>
      </w:r>
    </w:p>
    <w:p w:rsidR="00C2187A" w:rsidRPr="000F6E56" w:rsidRDefault="00C2187A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старостинського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F84250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:rsidR="00B00141" w:rsidRDefault="000F6E56" w:rsidP="000F6E56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r w:rsidR="00D64B39">
        <w:rPr>
          <w:rFonts w:ascii="Century" w:hAnsi="Century"/>
          <w:sz w:val="28"/>
          <w:szCs w:val="28"/>
        </w:rPr>
        <w:t>Керницького</w:t>
      </w:r>
      <w:r w:rsidR="00C2187A">
        <w:rPr>
          <w:rFonts w:ascii="Century" w:hAnsi="Century"/>
          <w:sz w:val="28"/>
          <w:szCs w:val="28"/>
        </w:rPr>
        <w:t xml:space="preserve"> старостинського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:rsidR="00C22D60" w:rsidRDefault="00C22D60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:rsidR="00524637" w:rsidRDefault="00C2187A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r w:rsidR="00D64B39">
        <w:rPr>
          <w:rFonts w:ascii="Century" w:hAnsi="Century"/>
          <w:sz w:val="28"/>
          <w:szCs w:val="28"/>
          <w:lang w:val="uk-UA" w:eastAsia="uk-UA"/>
        </w:rPr>
        <w:t>Керницького</w:t>
      </w:r>
      <w:r w:rsidR="00866C0C">
        <w:rPr>
          <w:rFonts w:ascii="Century" w:hAnsi="Century"/>
          <w:sz w:val="28"/>
          <w:szCs w:val="28"/>
          <w:lang w:val="uk-UA" w:eastAsia="uk-UA"/>
        </w:rPr>
        <w:t xml:space="preserve"> старостинського округу Городоцької міської ради Львівської області </w:t>
      </w:r>
      <w:r w:rsidR="00D64B39">
        <w:rPr>
          <w:rFonts w:ascii="Century" w:hAnsi="Century"/>
          <w:sz w:val="28"/>
          <w:szCs w:val="28"/>
          <w:lang w:val="uk-UA" w:eastAsia="uk-UA"/>
        </w:rPr>
        <w:t>Мацько Юлії Степанівни</w:t>
      </w:r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D64F1">
        <w:rPr>
          <w:rFonts w:ascii="Century" w:hAnsi="Century"/>
          <w:sz w:val="28"/>
          <w:szCs w:val="28"/>
          <w:lang w:val="uk-UA" w:eastAsia="uk-UA"/>
        </w:rPr>
        <w:t>прийняти до відома (Додається).</w:t>
      </w:r>
    </w:p>
    <w:p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F426CA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D64B39" w:rsidRPr="00D64B39" w:rsidRDefault="00D64B39" w:rsidP="00D64B39">
      <w:pPr>
        <w:jc w:val="center"/>
        <w:rPr>
          <w:rFonts w:ascii="Century" w:hAnsi="Century"/>
          <w:b/>
          <w:sz w:val="28"/>
          <w:szCs w:val="28"/>
        </w:rPr>
      </w:pPr>
      <w:bookmarkStart w:id="3" w:name="_GoBack"/>
      <w:r w:rsidRPr="00D64B39">
        <w:rPr>
          <w:rFonts w:ascii="Century" w:hAnsi="Century"/>
          <w:b/>
          <w:sz w:val="28"/>
          <w:szCs w:val="28"/>
        </w:rPr>
        <w:lastRenderedPageBreak/>
        <w:t>З В І Т</w:t>
      </w:r>
    </w:p>
    <w:p w:rsidR="00D64B39" w:rsidRPr="00D64B39" w:rsidRDefault="00D64B39" w:rsidP="00D64B39">
      <w:pPr>
        <w:jc w:val="center"/>
        <w:rPr>
          <w:rFonts w:ascii="Century" w:hAnsi="Century"/>
          <w:b/>
          <w:sz w:val="28"/>
          <w:szCs w:val="28"/>
        </w:rPr>
      </w:pPr>
      <w:r w:rsidRPr="00D64B39">
        <w:rPr>
          <w:rFonts w:ascii="Century" w:hAnsi="Century"/>
          <w:b/>
          <w:sz w:val="28"/>
          <w:szCs w:val="28"/>
        </w:rPr>
        <w:t>про  роботу старости Керницького  старостинського округу Городоцької міської ради Львівської області  за 2022 рік</w:t>
      </w:r>
    </w:p>
    <w:p w:rsidR="00D64B39" w:rsidRPr="00D64B39" w:rsidRDefault="00D64B39" w:rsidP="00D64B39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D64B39">
        <w:rPr>
          <w:rFonts w:ascii="Century" w:hAnsi="Century"/>
          <w:sz w:val="28"/>
          <w:szCs w:val="28"/>
        </w:rPr>
        <w:t xml:space="preserve">         Керницький  старостинський округ складається з 5 населених пунктів с.Керниця, с.Мавковичі ,с.Артищів, с.Любовичі ,с.Велика Калинка, населення яких  станом на 01.01.2023 року становить 3046 чол., 1195 двори. У 2022 році померло 16, народилось 12 жителів . На території округу функціонують наступні установи: Керницький заклад загальної середньої освіти І-ІІІ ст., де навчається 104 учні, Керницький  заклад дошкільної освіти «Країна веселкова» на 26 місць,  Мавковицький  заклад загальної середньої освіти І-ІІІ ст., де навчається 173 учні,</w:t>
      </w:r>
      <w:r>
        <w:rPr>
          <w:rFonts w:ascii="Century" w:hAnsi="Century"/>
          <w:sz w:val="28"/>
          <w:szCs w:val="28"/>
        </w:rPr>
        <w:t xml:space="preserve"> Мавковицький </w:t>
      </w:r>
      <w:r w:rsidRPr="00D64B39">
        <w:rPr>
          <w:rFonts w:ascii="Century" w:hAnsi="Century"/>
          <w:sz w:val="28"/>
          <w:szCs w:val="28"/>
        </w:rPr>
        <w:t>заклад дошкільної освіти «Веселка» на 39 місць, комунальний заклад «Керницький центр дозвілля та надання культурних послуг», Бібліотека-філія с.Керниця, с.Мавковичі, ФАП с.Мавковичі,  амбулаторія сімейної медицини в с.Керниця.</w:t>
      </w:r>
    </w:p>
    <w:p w:rsidR="00D64B39" w:rsidRPr="00D64B39" w:rsidRDefault="00D64B39" w:rsidP="00D64B39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D64B39">
        <w:rPr>
          <w:rFonts w:ascii="Century" w:hAnsi="Century"/>
          <w:sz w:val="28"/>
          <w:szCs w:val="28"/>
        </w:rPr>
        <w:t xml:space="preserve">       Керуючись ст.54-1 Закону України «Про місцеве самоврядування в Україні» та Положенням про старосту Городоцької міської ради протягом звітного періоду  в межах своїх обов’язків:</w:t>
      </w:r>
    </w:p>
    <w:p w:rsidR="00D64B39" w:rsidRPr="00D64B39" w:rsidRDefault="00D64B39" w:rsidP="00D64B39">
      <w:pPr>
        <w:pStyle w:val="a5"/>
        <w:numPr>
          <w:ilvl w:val="0"/>
          <w:numId w:val="10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 б</w:t>
      </w:r>
      <w:r w:rsidRPr="00D64B39">
        <w:rPr>
          <w:rFonts w:ascii="Century" w:hAnsi="Century"/>
          <w:sz w:val="28"/>
          <w:szCs w:val="28"/>
          <w:lang w:val="uk-UA" w:eastAsia="uk-UA"/>
        </w:rPr>
        <w:t>рала участь у засіданнях виконавчого комітету  Городоцької міської ради ;</w:t>
      </w:r>
    </w:p>
    <w:p w:rsidR="00D64B39" w:rsidRPr="00D64B39" w:rsidRDefault="00D64B39" w:rsidP="00D64B39">
      <w:pPr>
        <w:pStyle w:val="a5"/>
        <w:numPr>
          <w:ilvl w:val="0"/>
          <w:numId w:val="10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 w:rsidRPr="00D64B39">
        <w:rPr>
          <w:rFonts w:ascii="Century" w:hAnsi="Century"/>
          <w:sz w:val="28"/>
          <w:szCs w:val="28"/>
          <w:lang w:val="uk-UA" w:eastAsia="uk-UA"/>
        </w:rPr>
        <w:t>вела прийом жителів села згідно з графіком, надавала консультації із питань соціального захисту, земельних питань, житлово-комунального господарства; приймав заяви жителів села;</w:t>
      </w:r>
    </w:p>
    <w:p w:rsidR="00D64B39" w:rsidRPr="00D64B39" w:rsidRDefault="00D64B39" w:rsidP="00D64B39">
      <w:pPr>
        <w:pStyle w:val="a5"/>
        <w:numPr>
          <w:ilvl w:val="0"/>
          <w:numId w:val="10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 w:rsidRPr="00D64B39">
        <w:rPr>
          <w:rFonts w:ascii="Century" w:hAnsi="Century"/>
          <w:sz w:val="28"/>
          <w:szCs w:val="28"/>
          <w:lang w:val="uk-UA" w:eastAsia="uk-UA"/>
        </w:rPr>
        <w:t>видала 765 довідок різного характеру( витяг про зареєстрованих осіб, довідка про  зареєстроване місце проживання, про облік землі, про останнє місце проживання померлого, про приналежність до осг, ожб і т.д.)</w:t>
      </w:r>
    </w:p>
    <w:p w:rsidR="00D64B39" w:rsidRPr="00D64B39" w:rsidRDefault="00D64B39" w:rsidP="00D64B39">
      <w:pPr>
        <w:pStyle w:val="a5"/>
        <w:numPr>
          <w:ilvl w:val="0"/>
          <w:numId w:val="10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 w:rsidRPr="00D64B39">
        <w:rPr>
          <w:rFonts w:ascii="Century" w:hAnsi="Century"/>
          <w:sz w:val="28"/>
          <w:szCs w:val="28"/>
          <w:lang w:val="uk-UA" w:eastAsia="uk-UA"/>
        </w:rPr>
        <w:t>вчинила 48 нотаріальних дій ( 13 заповітів, 9 довіреностей, 26заяв  засвідчення підпису);</w:t>
      </w:r>
    </w:p>
    <w:p w:rsidR="00D64B39" w:rsidRPr="00D64B39" w:rsidRDefault="00D64B39" w:rsidP="00D64B39">
      <w:pPr>
        <w:pStyle w:val="a5"/>
        <w:numPr>
          <w:ilvl w:val="0"/>
          <w:numId w:val="10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 w:rsidRPr="00D64B39">
        <w:rPr>
          <w:rFonts w:ascii="Century" w:hAnsi="Century"/>
          <w:sz w:val="28"/>
          <w:szCs w:val="28"/>
          <w:lang w:val="uk-UA" w:eastAsia="uk-UA"/>
        </w:rPr>
        <w:t>вносила інформацію  до  Реєстру територіальної громади;</w:t>
      </w:r>
    </w:p>
    <w:p w:rsidR="00D64B39" w:rsidRPr="00D64B39" w:rsidRDefault="00D64B39" w:rsidP="00D64B39">
      <w:pPr>
        <w:pStyle w:val="a5"/>
        <w:numPr>
          <w:ilvl w:val="0"/>
          <w:numId w:val="10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 w:rsidRPr="00D64B39">
        <w:rPr>
          <w:rFonts w:ascii="Century" w:hAnsi="Century"/>
          <w:sz w:val="28"/>
          <w:szCs w:val="28"/>
          <w:lang w:val="uk-UA" w:eastAsia="uk-UA"/>
        </w:rPr>
        <w:t xml:space="preserve"> прийняла 10 заяв про реєстрацію осіб  та зняття з реєстрації осіб,а саме забезпечувала ведення діловодства ( зареєстровано 7 вихідних документів, 8 вхідних документів);</w:t>
      </w:r>
    </w:p>
    <w:p w:rsidR="00D64B39" w:rsidRPr="00D64B39" w:rsidRDefault="00D64B39" w:rsidP="00D64B39">
      <w:pPr>
        <w:pStyle w:val="a5"/>
        <w:numPr>
          <w:ilvl w:val="0"/>
          <w:numId w:val="10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 w:rsidRPr="00D64B39">
        <w:rPr>
          <w:rFonts w:ascii="Century" w:hAnsi="Century"/>
          <w:sz w:val="28"/>
          <w:szCs w:val="28"/>
          <w:lang w:val="uk-UA" w:eastAsia="uk-UA"/>
        </w:rPr>
        <w:t>вела  військовий облік на території села, підготував списки та особові справи громадян 2006 р.н. для приписки до призовної дільниці; вручила повістки призовникам у ході призовної кампанії весна-осінь 2022 року.</w:t>
      </w:r>
    </w:p>
    <w:p w:rsidR="00D64B39" w:rsidRPr="00D64B39" w:rsidRDefault="00D64B39" w:rsidP="00D64B39">
      <w:pPr>
        <w:pStyle w:val="a5"/>
        <w:numPr>
          <w:ilvl w:val="0"/>
          <w:numId w:val="10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 w:rsidRPr="00D64B39">
        <w:rPr>
          <w:rFonts w:ascii="Century" w:hAnsi="Century"/>
          <w:sz w:val="28"/>
          <w:szCs w:val="28"/>
          <w:lang w:val="uk-UA" w:eastAsia="uk-UA"/>
        </w:rPr>
        <w:t xml:space="preserve">вела облік землі, вручала повідомлення про сплату земельного податку та податку на нерухоме майно жителям села.  </w:t>
      </w:r>
    </w:p>
    <w:p w:rsidR="00D64B39" w:rsidRPr="00D64B39" w:rsidRDefault="00D64B39" w:rsidP="00D64B39">
      <w:pPr>
        <w:spacing w:after="0" w:line="240" w:lineRule="auto"/>
        <w:ind w:firstLine="491"/>
        <w:jc w:val="both"/>
        <w:rPr>
          <w:rFonts w:ascii="Century" w:hAnsi="Century"/>
          <w:sz w:val="28"/>
          <w:szCs w:val="28"/>
        </w:rPr>
      </w:pPr>
      <w:r w:rsidRPr="00D64B39">
        <w:rPr>
          <w:rFonts w:ascii="Century" w:hAnsi="Century"/>
          <w:sz w:val="28"/>
          <w:szCs w:val="28"/>
        </w:rPr>
        <w:lastRenderedPageBreak/>
        <w:t>Також упродовж року виконувала доручення голови Городоцької міської ради та її виконавчого комітету, виконувала інші обов’язки у межах своїх повноважень. Зокрема здійснювала моніторинг благоустрою на території села та вживала заходи для підтримки його в належному стані, а саме:</w:t>
      </w:r>
    </w:p>
    <w:p w:rsidR="00D64B39" w:rsidRPr="00D64B39" w:rsidRDefault="00D64B39" w:rsidP="00D64B39">
      <w:pPr>
        <w:pStyle w:val="a5"/>
        <w:numPr>
          <w:ilvl w:val="0"/>
          <w:numId w:val="11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 w:rsidRPr="00D64B39">
        <w:rPr>
          <w:rFonts w:ascii="Century" w:hAnsi="Century"/>
          <w:sz w:val="28"/>
          <w:szCs w:val="28"/>
          <w:lang w:val="uk-UA" w:eastAsia="uk-UA"/>
        </w:rPr>
        <w:t>підсипання аварійно небезпечних ділянок доріг  піщано-сольовою сумішшю у зимовий період;</w:t>
      </w:r>
    </w:p>
    <w:p w:rsidR="00D64B39" w:rsidRPr="00D64B39" w:rsidRDefault="00D64B39" w:rsidP="00D64B39">
      <w:pPr>
        <w:pStyle w:val="a5"/>
        <w:numPr>
          <w:ilvl w:val="0"/>
          <w:numId w:val="11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 w:rsidRPr="00D64B39">
        <w:rPr>
          <w:rFonts w:ascii="Century" w:hAnsi="Century"/>
          <w:sz w:val="28"/>
          <w:szCs w:val="28"/>
          <w:lang w:val="uk-UA" w:eastAsia="uk-UA"/>
        </w:rPr>
        <w:t xml:space="preserve">підсипання вулиці Шевченка в с.Керниця та Польова в с.Артищів; </w:t>
      </w:r>
    </w:p>
    <w:p w:rsidR="00D64B39" w:rsidRPr="00D64B39" w:rsidRDefault="00D64B39" w:rsidP="00D64B39">
      <w:pPr>
        <w:pStyle w:val="a5"/>
        <w:numPr>
          <w:ilvl w:val="0"/>
          <w:numId w:val="11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 w:rsidRPr="00D64B39">
        <w:rPr>
          <w:rFonts w:ascii="Century" w:hAnsi="Century"/>
          <w:sz w:val="28"/>
          <w:szCs w:val="28"/>
          <w:lang w:val="uk-UA" w:eastAsia="uk-UA"/>
        </w:rPr>
        <w:t>грейдерування вулиці Шевченка в с.Керниця</w:t>
      </w:r>
    </w:p>
    <w:p w:rsidR="00D64B39" w:rsidRPr="00D64B39" w:rsidRDefault="00D64B39" w:rsidP="00D64B39">
      <w:pPr>
        <w:pStyle w:val="a5"/>
        <w:numPr>
          <w:ilvl w:val="0"/>
          <w:numId w:val="11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 w:rsidRPr="00D64B39">
        <w:rPr>
          <w:rFonts w:ascii="Century" w:hAnsi="Century"/>
          <w:sz w:val="28"/>
          <w:szCs w:val="28"/>
          <w:lang w:val="uk-UA" w:eastAsia="uk-UA"/>
        </w:rPr>
        <w:t xml:space="preserve"> у квітні та жовтні 2022 року організувала прибирання від сміття території села, впорядкування клумб,  впорядкування могили Січових Стрільців та ліквідація стихійного сміттєзвалища на кладовищі); де були залучені громадяни сіл .</w:t>
      </w:r>
    </w:p>
    <w:p w:rsidR="00D64B39" w:rsidRPr="00D64B39" w:rsidRDefault="00D64B39" w:rsidP="00D64B39">
      <w:pPr>
        <w:pStyle w:val="a5"/>
        <w:numPr>
          <w:ilvl w:val="0"/>
          <w:numId w:val="11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 w:rsidRPr="00D64B39">
        <w:rPr>
          <w:rFonts w:ascii="Century" w:hAnsi="Century"/>
          <w:sz w:val="28"/>
          <w:szCs w:val="28"/>
          <w:lang w:val="uk-UA" w:eastAsia="uk-UA"/>
        </w:rPr>
        <w:t>проведення роз’яснювальної роботи серед населення та підприємців щодо впорядкування  присадибних ділянок, території прилеглих до підприємств та закладів торгівлі, узбіччь комунальних доріг, а також заборону спалювання сухої рослинності та листя.</w:t>
      </w:r>
    </w:p>
    <w:p w:rsidR="00D64B39" w:rsidRPr="00D64B39" w:rsidRDefault="00D64B39" w:rsidP="00D64B39">
      <w:pPr>
        <w:pStyle w:val="a5"/>
        <w:numPr>
          <w:ilvl w:val="0"/>
          <w:numId w:val="11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 w:rsidRPr="00D64B39">
        <w:rPr>
          <w:rFonts w:ascii="Century" w:hAnsi="Century"/>
          <w:sz w:val="28"/>
          <w:szCs w:val="28"/>
          <w:lang w:val="uk-UA" w:eastAsia="uk-UA"/>
        </w:rPr>
        <w:t>організація обкошування території громадського центру села у літній період;</w:t>
      </w:r>
    </w:p>
    <w:p w:rsidR="00D64B39" w:rsidRPr="00D64B39" w:rsidRDefault="00D64B39" w:rsidP="00D64B39">
      <w:pPr>
        <w:pStyle w:val="a5"/>
        <w:numPr>
          <w:ilvl w:val="0"/>
          <w:numId w:val="11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 w:rsidRPr="00D64B39">
        <w:rPr>
          <w:rFonts w:ascii="Century" w:hAnsi="Century"/>
          <w:sz w:val="28"/>
          <w:szCs w:val="28"/>
          <w:lang w:val="uk-UA" w:eastAsia="uk-UA"/>
        </w:rPr>
        <w:t>встановлення Різдвяної шопки, прикрашання ялинок  до новорічно-різдвяних свят;</w:t>
      </w:r>
    </w:p>
    <w:p w:rsidR="00D64B39" w:rsidRPr="00D64B39" w:rsidRDefault="00D64B39" w:rsidP="00D64B39">
      <w:pPr>
        <w:pStyle w:val="a5"/>
        <w:numPr>
          <w:ilvl w:val="0"/>
          <w:numId w:val="11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 w:rsidRPr="00D64B39">
        <w:rPr>
          <w:rFonts w:ascii="Century" w:hAnsi="Century"/>
          <w:sz w:val="28"/>
          <w:szCs w:val="28"/>
          <w:lang w:val="uk-UA" w:eastAsia="uk-UA"/>
        </w:rPr>
        <w:t>здійснювала облік та передачу показників лічильників вуличного освітлення.</w:t>
      </w:r>
    </w:p>
    <w:p w:rsidR="00D64B39" w:rsidRPr="00D64B39" w:rsidRDefault="00D64B39" w:rsidP="00D64B39">
      <w:pPr>
        <w:pStyle w:val="a5"/>
        <w:numPr>
          <w:ilvl w:val="0"/>
          <w:numId w:val="11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 w:rsidRPr="00D64B39">
        <w:rPr>
          <w:rFonts w:ascii="Century" w:hAnsi="Century"/>
          <w:sz w:val="28"/>
          <w:szCs w:val="28"/>
          <w:lang w:val="uk-UA" w:eastAsia="uk-UA"/>
        </w:rPr>
        <w:t>контролювала виконання адмінпорушником суспільно-корисних робіт на території села.</w:t>
      </w:r>
    </w:p>
    <w:p w:rsidR="00D64B39" w:rsidRPr="00D64B39" w:rsidRDefault="00D64B39" w:rsidP="00D64B39">
      <w:pPr>
        <w:pStyle w:val="a5"/>
        <w:numPr>
          <w:ilvl w:val="0"/>
          <w:numId w:val="11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 w:rsidRPr="00D64B39">
        <w:rPr>
          <w:rFonts w:ascii="Century" w:hAnsi="Century"/>
          <w:sz w:val="28"/>
          <w:szCs w:val="28"/>
          <w:lang w:val="uk-UA" w:eastAsia="uk-UA"/>
        </w:rPr>
        <w:t>від початку війни зареєструвала  ВПО на території Керницького старостинського округу в кількості 126 осіб.</w:t>
      </w:r>
    </w:p>
    <w:p w:rsidR="00D64B39" w:rsidRPr="00D64B39" w:rsidRDefault="00D64B39" w:rsidP="00D64B39">
      <w:pPr>
        <w:pStyle w:val="a5"/>
        <w:numPr>
          <w:ilvl w:val="0"/>
          <w:numId w:val="11"/>
        </w:numPr>
        <w:jc w:val="both"/>
        <w:rPr>
          <w:rFonts w:ascii="Century" w:hAnsi="Century"/>
          <w:sz w:val="28"/>
          <w:szCs w:val="28"/>
          <w:lang w:val="uk-UA"/>
        </w:rPr>
      </w:pPr>
      <w:r w:rsidRPr="00D64B39">
        <w:rPr>
          <w:rFonts w:ascii="Century" w:hAnsi="Century"/>
          <w:sz w:val="28"/>
          <w:szCs w:val="28"/>
          <w:lang w:val="uk-UA" w:eastAsia="uk-UA"/>
        </w:rPr>
        <w:t xml:space="preserve">за власні кошти придбано вікно на Мавковицький НВК, облаштовано  </w:t>
      </w:r>
      <w:r w:rsidRPr="00D64B39">
        <w:rPr>
          <w:rFonts w:ascii="Century" w:hAnsi="Century"/>
          <w:sz w:val="28"/>
          <w:szCs w:val="28"/>
          <w:lang w:val="uk-UA"/>
        </w:rPr>
        <w:t>сходову клітку до укриття в Керницькому НВК.</w:t>
      </w:r>
    </w:p>
    <w:p w:rsidR="00D64B39" w:rsidRPr="00D64B39" w:rsidRDefault="00D64B39" w:rsidP="00D64B39">
      <w:pPr>
        <w:pStyle w:val="a5"/>
        <w:numPr>
          <w:ilvl w:val="0"/>
          <w:numId w:val="11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о</w:t>
      </w:r>
      <w:r w:rsidRPr="00D64B39">
        <w:rPr>
          <w:rFonts w:ascii="Century" w:hAnsi="Century"/>
          <w:sz w:val="28"/>
          <w:szCs w:val="28"/>
          <w:lang w:val="uk-UA" w:eastAsia="uk-UA"/>
        </w:rPr>
        <w:t xml:space="preserve">рганізовано благодійний концерт на підтримку ЗСУ в с.Мавковичі Керниця. Проводила  низку благодійних зборів . </w:t>
      </w:r>
    </w:p>
    <w:p w:rsidR="00D64B39" w:rsidRPr="00D64B39" w:rsidRDefault="00D64B39" w:rsidP="00D64B39">
      <w:pPr>
        <w:pStyle w:val="a5"/>
        <w:numPr>
          <w:ilvl w:val="0"/>
          <w:numId w:val="11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с</w:t>
      </w:r>
      <w:r w:rsidRPr="00D64B39">
        <w:rPr>
          <w:rFonts w:ascii="Century" w:hAnsi="Century"/>
          <w:sz w:val="28"/>
          <w:szCs w:val="28"/>
          <w:lang w:val="uk-UA" w:eastAsia="uk-UA"/>
        </w:rPr>
        <w:t>пільно з Благодійним Фондом «Імені Мирослави» допомагала потребуючим ,військовим та ВПО продуктами харчування та першої необхідності де було залучено адмінбудівлю  для зберігання допомоги.</w:t>
      </w:r>
    </w:p>
    <w:p w:rsidR="00D64B39" w:rsidRPr="00D64B39" w:rsidRDefault="00D64B39" w:rsidP="00D64B39">
      <w:pPr>
        <w:ind w:firstLine="709"/>
        <w:jc w:val="both"/>
        <w:rPr>
          <w:rFonts w:ascii="Century" w:hAnsi="Century"/>
          <w:sz w:val="28"/>
          <w:szCs w:val="28"/>
        </w:rPr>
      </w:pPr>
      <w:r w:rsidRPr="00D64B39">
        <w:rPr>
          <w:rFonts w:ascii="Century" w:hAnsi="Century"/>
          <w:sz w:val="28"/>
          <w:szCs w:val="28"/>
        </w:rPr>
        <w:t xml:space="preserve">Окремо хочу зупинитися на об’єкті адмінбудівлі в с.Керниця,  де минуло року в рамках меморандуму про співпрацю розпочато реалізацію проекту «Наш Дім» - реконструкції адмінбудівлі, де планується створення умов для проживання та зайнятості внутрішньо </w:t>
      </w:r>
      <w:r w:rsidRPr="00D64B39">
        <w:rPr>
          <w:rFonts w:ascii="Century" w:hAnsi="Century"/>
          <w:sz w:val="28"/>
          <w:szCs w:val="28"/>
        </w:rPr>
        <w:lastRenderedPageBreak/>
        <w:t xml:space="preserve">переміщених осіб. На сьогоднішній день вже відремонтовано дах даної адмінбудівлі.  </w:t>
      </w:r>
    </w:p>
    <w:p w:rsidR="00D64B39" w:rsidRPr="00D64B39" w:rsidRDefault="00D64B39" w:rsidP="00D64B39">
      <w:pPr>
        <w:ind w:left="360"/>
        <w:jc w:val="both"/>
        <w:rPr>
          <w:rFonts w:ascii="Century" w:hAnsi="Century"/>
          <w:sz w:val="28"/>
          <w:szCs w:val="28"/>
        </w:rPr>
      </w:pPr>
    </w:p>
    <w:p w:rsidR="00D64B39" w:rsidRPr="00D64B39" w:rsidRDefault="00D64B39" w:rsidP="00D64B39">
      <w:pPr>
        <w:spacing w:after="0" w:line="240" w:lineRule="auto"/>
        <w:rPr>
          <w:rFonts w:ascii="Century" w:hAnsi="Century"/>
          <w:b/>
          <w:sz w:val="28"/>
          <w:szCs w:val="28"/>
        </w:rPr>
      </w:pPr>
      <w:r w:rsidRPr="00D64B39">
        <w:rPr>
          <w:rFonts w:ascii="Century" w:hAnsi="Century"/>
          <w:b/>
          <w:sz w:val="28"/>
          <w:szCs w:val="28"/>
        </w:rPr>
        <w:t>Староста Керницького</w:t>
      </w:r>
    </w:p>
    <w:p w:rsidR="00A954A6" w:rsidRPr="00D64B39" w:rsidRDefault="00D64B39" w:rsidP="00D64B39">
      <w:pPr>
        <w:spacing w:after="0" w:line="240" w:lineRule="auto"/>
        <w:rPr>
          <w:rFonts w:ascii="Century" w:hAnsi="Century"/>
          <w:sz w:val="28"/>
          <w:szCs w:val="28"/>
        </w:rPr>
      </w:pPr>
      <w:r w:rsidRPr="00D64B39">
        <w:rPr>
          <w:rFonts w:ascii="Century" w:hAnsi="Century"/>
          <w:b/>
          <w:sz w:val="28"/>
          <w:szCs w:val="28"/>
        </w:rPr>
        <w:t xml:space="preserve"> старостинського округу                                        Юлія Мацько</w:t>
      </w:r>
    </w:p>
    <w:p w:rsidR="00055E36" w:rsidRPr="00D64B39" w:rsidRDefault="00055E36" w:rsidP="00A954A6">
      <w:pPr>
        <w:spacing w:after="0" w:line="240" w:lineRule="auto"/>
        <w:rPr>
          <w:rFonts w:ascii="Century" w:hAnsi="Century"/>
          <w:sz w:val="28"/>
          <w:szCs w:val="28"/>
        </w:rPr>
      </w:pPr>
    </w:p>
    <w:bookmarkEnd w:id="3"/>
    <w:p w:rsidR="006A3A4F" w:rsidRPr="00D64B39" w:rsidRDefault="006A3A4F" w:rsidP="00055E36">
      <w:pPr>
        <w:spacing w:after="0" w:line="240" w:lineRule="auto"/>
        <w:rPr>
          <w:rFonts w:ascii="Century" w:hAnsi="Century"/>
          <w:sz w:val="28"/>
          <w:szCs w:val="28"/>
        </w:rPr>
      </w:pPr>
    </w:p>
    <w:sectPr w:rsidR="006A3A4F" w:rsidRPr="00D64B39" w:rsidSect="00A03F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A03" w:rsidRDefault="00197A03" w:rsidP="00A03FC3">
      <w:pPr>
        <w:spacing w:after="0" w:line="240" w:lineRule="auto"/>
      </w:pPr>
      <w:r>
        <w:separator/>
      </w:r>
    </w:p>
  </w:endnote>
  <w:endnote w:type="continuationSeparator" w:id="1">
    <w:p w:rsidR="00197A03" w:rsidRDefault="00197A03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A03" w:rsidRDefault="00197A03" w:rsidP="00A03FC3">
      <w:pPr>
        <w:spacing w:after="0" w:line="240" w:lineRule="auto"/>
      </w:pPr>
      <w:r>
        <w:separator/>
      </w:r>
    </w:p>
  </w:footnote>
  <w:footnote w:type="continuationSeparator" w:id="1">
    <w:p w:rsidR="00197A03" w:rsidRDefault="00197A03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287AEE"/>
    <w:multiLevelType w:val="hybridMultilevel"/>
    <w:tmpl w:val="4172052A"/>
    <w:lvl w:ilvl="0" w:tplc="0562E5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3"/>
  </w:num>
  <w:num w:numId="10">
    <w:abstractNumId w:val="9"/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6CA"/>
    <w:rsid w:val="00011D6F"/>
    <w:rsid w:val="00033FB1"/>
    <w:rsid w:val="00040F1B"/>
    <w:rsid w:val="00052DF8"/>
    <w:rsid w:val="00055E36"/>
    <w:rsid w:val="00057CD1"/>
    <w:rsid w:val="0007244B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647FC"/>
    <w:rsid w:val="00197A03"/>
    <w:rsid w:val="001E589A"/>
    <w:rsid w:val="001E5A91"/>
    <w:rsid w:val="00205A66"/>
    <w:rsid w:val="00213F71"/>
    <w:rsid w:val="00225311"/>
    <w:rsid w:val="002649FD"/>
    <w:rsid w:val="00280126"/>
    <w:rsid w:val="003152D3"/>
    <w:rsid w:val="003C030F"/>
    <w:rsid w:val="003D10B6"/>
    <w:rsid w:val="003D6F32"/>
    <w:rsid w:val="004D0687"/>
    <w:rsid w:val="004F76A1"/>
    <w:rsid w:val="00524637"/>
    <w:rsid w:val="005528DF"/>
    <w:rsid w:val="005853ED"/>
    <w:rsid w:val="005A743A"/>
    <w:rsid w:val="005B250D"/>
    <w:rsid w:val="005C6437"/>
    <w:rsid w:val="005E0409"/>
    <w:rsid w:val="006339CC"/>
    <w:rsid w:val="00643C1D"/>
    <w:rsid w:val="00672468"/>
    <w:rsid w:val="00697130"/>
    <w:rsid w:val="00697958"/>
    <w:rsid w:val="006A3A4F"/>
    <w:rsid w:val="006C54AD"/>
    <w:rsid w:val="006D64F1"/>
    <w:rsid w:val="006E1055"/>
    <w:rsid w:val="006E33E1"/>
    <w:rsid w:val="006F6748"/>
    <w:rsid w:val="0071163A"/>
    <w:rsid w:val="00723899"/>
    <w:rsid w:val="00731EA1"/>
    <w:rsid w:val="00736001"/>
    <w:rsid w:val="0073795B"/>
    <w:rsid w:val="00737F07"/>
    <w:rsid w:val="00755053"/>
    <w:rsid w:val="00760C30"/>
    <w:rsid w:val="00776160"/>
    <w:rsid w:val="007A56E2"/>
    <w:rsid w:val="007C2506"/>
    <w:rsid w:val="007D4A9D"/>
    <w:rsid w:val="007E0089"/>
    <w:rsid w:val="007E3B0D"/>
    <w:rsid w:val="00813D38"/>
    <w:rsid w:val="0083390A"/>
    <w:rsid w:val="00853B2C"/>
    <w:rsid w:val="008574CB"/>
    <w:rsid w:val="00866C0C"/>
    <w:rsid w:val="008C4BC7"/>
    <w:rsid w:val="008E7F00"/>
    <w:rsid w:val="008F60CC"/>
    <w:rsid w:val="00914244"/>
    <w:rsid w:val="00932738"/>
    <w:rsid w:val="00940E79"/>
    <w:rsid w:val="00A03FC3"/>
    <w:rsid w:val="00A47DE4"/>
    <w:rsid w:val="00A56FA5"/>
    <w:rsid w:val="00A834E6"/>
    <w:rsid w:val="00A954A6"/>
    <w:rsid w:val="00AB06D4"/>
    <w:rsid w:val="00AD0428"/>
    <w:rsid w:val="00B00141"/>
    <w:rsid w:val="00B8797F"/>
    <w:rsid w:val="00B91C8C"/>
    <w:rsid w:val="00BE1BA4"/>
    <w:rsid w:val="00BF1CAC"/>
    <w:rsid w:val="00BF38FF"/>
    <w:rsid w:val="00C040D4"/>
    <w:rsid w:val="00C2187A"/>
    <w:rsid w:val="00C22D60"/>
    <w:rsid w:val="00C2345B"/>
    <w:rsid w:val="00C616FC"/>
    <w:rsid w:val="00C841B2"/>
    <w:rsid w:val="00C95880"/>
    <w:rsid w:val="00CB4512"/>
    <w:rsid w:val="00CD343D"/>
    <w:rsid w:val="00CF77B3"/>
    <w:rsid w:val="00D00C38"/>
    <w:rsid w:val="00D44772"/>
    <w:rsid w:val="00D51634"/>
    <w:rsid w:val="00D56A7E"/>
    <w:rsid w:val="00D60C11"/>
    <w:rsid w:val="00D64B39"/>
    <w:rsid w:val="00D66AFD"/>
    <w:rsid w:val="00D73105"/>
    <w:rsid w:val="00D77FD1"/>
    <w:rsid w:val="00D902D2"/>
    <w:rsid w:val="00D94A1C"/>
    <w:rsid w:val="00D973AA"/>
    <w:rsid w:val="00DD6485"/>
    <w:rsid w:val="00DE49EC"/>
    <w:rsid w:val="00DF01E0"/>
    <w:rsid w:val="00E1562D"/>
    <w:rsid w:val="00E30626"/>
    <w:rsid w:val="00E73E37"/>
    <w:rsid w:val="00E77367"/>
    <w:rsid w:val="00E83ACE"/>
    <w:rsid w:val="00EA35E6"/>
    <w:rsid w:val="00EB1C1A"/>
    <w:rsid w:val="00EB6C93"/>
    <w:rsid w:val="00EF760A"/>
    <w:rsid w:val="00F37C17"/>
    <w:rsid w:val="00F426CA"/>
    <w:rsid w:val="00F62F2A"/>
    <w:rsid w:val="00F84250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759</Words>
  <Characters>4327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Грецко</cp:lastModifiedBy>
  <cp:revision>3</cp:revision>
  <cp:lastPrinted>2022-02-03T14:48:00Z</cp:lastPrinted>
  <dcterms:created xsi:type="dcterms:W3CDTF">2023-03-03T11:43:00Z</dcterms:created>
  <dcterms:modified xsi:type="dcterms:W3CDTF">2023-03-03T11:47:00Z</dcterms:modified>
</cp:coreProperties>
</file>